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B9" w:rsidRPr="004C68B9" w:rsidRDefault="004C68B9" w:rsidP="004C68B9">
      <w:pPr>
        <w:shd w:val="clear" w:color="auto" w:fill="FFFFFF"/>
        <w:spacing w:after="0" w:line="240" w:lineRule="auto"/>
        <w:rPr>
          <w:rFonts w:ascii="Arial" w:eastAsia="Times New Roman" w:hAnsi="Arial" w:cs="Arial"/>
          <w:vanish/>
          <w:color w:val="000000"/>
          <w:sz w:val="20"/>
          <w:szCs w:val="20"/>
        </w:rPr>
      </w:pPr>
      <w:r>
        <w:rPr>
          <w:rFonts w:ascii="Arial" w:eastAsia="Times New Roman" w:hAnsi="Arial" w:cs="Arial"/>
          <w:noProof/>
          <w:vanish/>
          <w:color w:val="0000FF"/>
          <w:sz w:val="20"/>
          <w:szCs w:val="20"/>
          <w:lang w:eastAsia="zh-CN"/>
        </w:rPr>
        <w:drawing>
          <wp:inline distT="0" distB="0" distL="0" distR="0">
            <wp:extent cx="1219200" cy="352425"/>
            <wp:effectExtent l="0" t="0" r="0" b="0"/>
            <wp:docPr id="1" name="Picture 1" descr="Edit This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This Page">
                      <a:hlinkClick r:id="rId6"/>
                    </pic:cNvPr>
                    <pic:cNvPicPr>
                      <a:picLocks noChangeAspect="1" noChangeArrowheads="1"/>
                    </pic:cNvPicPr>
                  </pic:nvPicPr>
                  <pic:blipFill>
                    <a:blip r:embed="rId7"/>
                    <a:srcRect/>
                    <a:stretch>
                      <a:fillRect/>
                    </a:stretch>
                  </pic:blipFill>
                  <pic:spPr bwMode="auto">
                    <a:xfrm>
                      <a:off x="0" y="0"/>
                      <a:ext cx="1219200" cy="352425"/>
                    </a:xfrm>
                    <a:prstGeom prst="rect">
                      <a:avLst/>
                    </a:prstGeom>
                    <a:noFill/>
                    <a:ln w="9525">
                      <a:noFill/>
                      <a:miter lim="800000"/>
                      <a:headEnd/>
                      <a:tailEnd/>
                    </a:ln>
                  </pic:spPr>
                </pic:pic>
              </a:graphicData>
            </a:graphic>
          </wp:inline>
        </w:drawing>
      </w:r>
    </w:p>
    <w:p w:rsidR="004C68B9" w:rsidRPr="00EF1B73" w:rsidRDefault="004C68B9" w:rsidP="004C68B9">
      <w:pPr>
        <w:shd w:val="clear" w:color="auto" w:fill="FFFFFF"/>
        <w:spacing w:after="0" w:line="240" w:lineRule="auto"/>
        <w:rPr>
          <w:rFonts w:ascii="Arial" w:eastAsia="Times New Roman" w:hAnsi="Arial" w:cs="Arial"/>
          <w:color w:val="000000" w:themeColor="text1"/>
          <w:sz w:val="20"/>
          <w:szCs w:val="20"/>
        </w:rPr>
      </w:pPr>
      <w:r w:rsidRPr="004C68B9">
        <w:rPr>
          <w:rFonts w:ascii="Arial" w:eastAsia="Times New Roman" w:hAnsi="Arial" w:cs="Arial"/>
          <w:b/>
          <w:bCs/>
          <w:color w:val="000000"/>
          <w:sz w:val="29"/>
        </w:rPr>
        <w:t>NAVIANCE/FAMILY CONNECTION</w:t>
      </w:r>
      <w:r w:rsidRPr="004C68B9">
        <w:rPr>
          <w:rFonts w:ascii="Arial" w:eastAsia="Times New Roman" w:hAnsi="Arial" w:cs="Arial"/>
          <w:color w:val="000000"/>
          <w:sz w:val="20"/>
          <w:szCs w:val="20"/>
        </w:rPr>
        <w:br/>
      </w:r>
      <w:r w:rsidRPr="004C68B9">
        <w:rPr>
          <w:rFonts w:ascii="Arial" w:eastAsia="Times New Roman" w:hAnsi="Arial" w:cs="Arial"/>
          <w:color w:val="000000"/>
          <w:sz w:val="20"/>
          <w:szCs w:val="20"/>
        </w:rPr>
        <w:br/>
      </w:r>
      <w:r w:rsidRPr="00EF1B73">
        <w:rPr>
          <w:rFonts w:ascii="Arial" w:eastAsia="Times New Roman" w:hAnsi="Arial" w:cs="Arial"/>
          <w:color w:val="000000" w:themeColor="text1"/>
          <w:sz w:val="20"/>
          <w:szCs w:val="20"/>
        </w:rPr>
        <w:t>Naviance/Family Connection is a comprehensive website specially designed for students and parents to explore careers and colleges. Family Connection is linked with Counselor’s Office, a service we use in our office to track and analyze data about college and career plans, providing up-to-date information that is specific to our school.</w:t>
      </w:r>
      <w:r w:rsidRPr="00EF1B73">
        <w:rPr>
          <w:rFonts w:ascii="Arial" w:eastAsia="Times New Roman" w:hAnsi="Arial" w:cs="Arial"/>
          <w:color w:val="000000" w:themeColor="text1"/>
          <w:sz w:val="20"/>
          <w:szCs w:val="20"/>
        </w:rPr>
        <w:br/>
      </w:r>
      <w:r w:rsidRPr="00EF1B73">
        <w:rPr>
          <w:rFonts w:ascii="Arial" w:eastAsia="Times New Roman" w:hAnsi="Arial" w:cs="Arial"/>
          <w:color w:val="000000" w:themeColor="text1"/>
          <w:sz w:val="20"/>
          <w:szCs w:val="20"/>
        </w:rPr>
        <w:br/>
        <w:t>Family Connection will allow you to</w:t>
      </w:r>
      <w:proofErr w:type="gramStart"/>
      <w:r w:rsidRPr="00EF1B73">
        <w:rPr>
          <w:rFonts w:ascii="Arial" w:eastAsia="Times New Roman" w:hAnsi="Arial" w:cs="Arial"/>
          <w:color w:val="000000" w:themeColor="text1"/>
          <w:sz w:val="20"/>
          <w:szCs w:val="20"/>
        </w:rPr>
        <w:t>:</w:t>
      </w:r>
      <w:proofErr w:type="gramEnd"/>
      <w:r w:rsidRPr="00EF1B73">
        <w:rPr>
          <w:rFonts w:ascii="Arial" w:eastAsia="Times New Roman" w:hAnsi="Arial" w:cs="Arial"/>
          <w:color w:val="000000" w:themeColor="text1"/>
          <w:sz w:val="20"/>
          <w:szCs w:val="20"/>
        </w:rPr>
        <w:br/>
      </w:r>
      <w:r w:rsidRPr="00EF1B73">
        <w:rPr>
          <w:rFonts w:ascii="Arial" w:eastAsia="Times New Roman" w:hAnsi="Arial" w:cs="Arial"/>
          <w:color w:val="000000" w:themeColor="text1"/>
          <w:sz w:val="20"/>
          <w:szCs w:val="20"/>
        </w:rPr>
        <w:br/>
      </w:r>
      <w:r w:rsidRPr="00EF1B73">
        <w:rPr>
          <w:rFonts w:ascii="Arial" w:eastAsia="Times New Roman" w:hAnsi="Arial" w:cs="Arial"/>
          <w:b/>
          <w:bCs/>
          <w:color w:val="000000" w:themeColor="text1"/>
          <w:sz w:val="20"/>
          <w:szCs w:val="20"/>
        </w:rPr>
        <w:t>Get involved in the planning and advising process</w:t>
      </w:r>
      <w:r w:rsidRPr="00EF1B73">
        <w:rPr>
          <w:rFonts w:ascii="Arial" w:eastAsia="Times New Roman" w:hAnsi="Arial" w:cs="Arial"/>
          <w:color w:val="000000" w:themeColor="text1"/>
          <w:sz w:val="20"/>
          <w:szCs w:val="20"/>
        </w:rPr>
        <w:t xml:space="preserve">- Build a resume, complete on-line surveys, and manage timelines and deadlines for making decisions about </w:t>
      </w:r>
      <w:r w:rsidR="00B0038C" w:rsidRPr="00EF1B73">
        <w:rPr>
          <w:rFonts w:ascii="Arial" w:eastAsia="Times New Roman" w:hAnsi="Arial" w:cs="Arial"/>
          <w:color w:val="000000" w:themeColor="text1"/>
          <w:sz w:val="20"/>
          <w:szCs w:val="20"/>
        </w:rPr>
        <w:t>care</w:t>
      </w:r>
      <w:r w:rsidR="00EA1C26" w:rsidRPr="00EF1B73">
        <w:rPr>
          <w:rFonts w:ascii="Arial" w:eastAsia="Times New Roman" w:hAnsi="Arial" w:cs="Arial"/>
          <w:color w:val="000000" w:themeColor="text1"/>
          <w:sz w:val="20"/>
          <w:szCs w:val="20"/>
        </w:rPr>
        <w:t>e</w:t>
      </w:r>
      <w:r w:rsidR="00B0038C" w:rsidRPr="00EF1B73">
        <w:rPr>
          <w:rFonts w:ascii="Arial" w:eastAsia="Times New Roman" w:hAnsi="Arial" w:cs="Arial"/>
          <w:color w:val="000000" w:themeColor="text1"/>
          <w:sz w:val="20"/>
          <w:szCs w:val="20"/>
        </w:rPr>
        <w:t xml:space="preserve">rs and </w:t>
      </w:r>
      <w:r w:rsidRPr="00EF1B73">
        <w:rPr>
          <w:rFonts w:ascii="Arial" w:eastAsia="Times New Roman" w:hAnsi="Arial" w:cs="Arial"/>
          <w:color w:val="000000" w:themeColor="text1"/>
          <w:sz w:val="20"/>
          <w:szCs w:val="20"/>
        </w:rPr>
        <w:t>colleges</w:t>
      </w:r>
      <w:r w:rsidR="00B0038C" w:rsidRPr="00EF1B73">
        <w:rPr>
          <w:rFonts w:ascii="Arial" w:eastAsia="Times New Roman" w:hAnsi="Arial" w:cs="Arial"/>
          <w:color w:val="000000" w:themeColor="text1"/>
          <w:sz w:val="20"/>
          <w:szCs w:val="20"/>
        </w:rPr>
        <w:t>.</w:t>
      </w:r>
      <w:r w:rsidRPr="00EF1B73">
        <w:rPr>
          <w:rFonts w:ascii="Arial" w:eastAsia="Times New Roman" w:hAnsi="Arial" w:cs="Arial"/>
          <w:color w:val="000000" w:themeColor="text1"/>
          <w:sz w:val="20"/>
          <w:szCs w:val="20"/>
        </w:rPr>
        <w:t xml:space="preserve"> Keep track of your applications, transcripts and recommendations. </w:t>
      </w:r>
    </w:p>
    <w:p w:rsidR="004C68B9" w:rsidRPr="00EF1B73" w:rsidRDefault="004C68B9" w:rsidP="004C68B9">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EF1B73">
        <w:rPr>
          <w:rFonts w:ascii="Arial" w:eastAsia="Times New Roman" w:hAnsi="Arial" w:cs="Arial"/>
          <w:b/>
          <w:bCs/>
          <w:color w:val="000000" w:themeColor="text1"/>
          <w:sz w:val="20"/>
          <w:szCs w:val="20"/>
        </w:rPr>
        <w:t>Research colleges</w:t>
      </w:r>
      <w:r w:rsidRPr="00EF1B73">
        <w:rPr>
          <w:rFonts w:ascii="Arial" w:eastAsia="Times New Roman" w:hAnsi="Arial" w:cs="Arial"/>
          <w:color w:val="000000" w:themeColor="text1"/>
          <w:sz w:val="20"/>
          <w:szCs w:val="20"/>
        </w:rPr>
        <w:t>- Compare GPA’s, standardized test scores, and other statistics to actual historical data from our school for students who have applied and been admitted in the past</w:t>
      </w:r>
      <w:r w:rsidR="00B0038C" w:rsidRPr="00EF1B73">
        <w:rPr>
          <w:rFonts w:ascii="Arial" w:eastAsia="Times New Roman" w:hAnsi="Arial" w:cs="Arial"/>
          <w:color w:val="000000" w:themeColor="text1"/>
          <w:sz w:val="20"/>
          <w:szCs w:val="20"/>
        </w:rPr>
        <w:t>.</w:t>
      </w:r>
      <w:r w:rsidR="00EA1C26" w:rsidRPr="00EF1B73">
        <w:rPr>
          <w:rFonts w:ascii="Arial" w:eastAsia="Times New Roman" w:hAnsi="Arial" w:cs="Arial"/>
          <w:color w:val="000000" w:themeColor="text1"/>
          <w:sz w:val="20"/>
          <w:szCs w:val="20"/>
        </w:rPr>
        <w:t xml:space="preserve"> </w:t>
      </w:r>
    </w:p>
    <w:p w:rsidR="004C68B9" w:rsidRPr="00EF1B73" w:rsidRDefault="004C68B9" w:rsidP="004C68B9">
      <w:pPr>
        <w:shd w:val="clear" w:color="auto" w:fill="FFFFFF"/>
        <w:spacing w:before="100" w:beforeAutospacing="1" w:after="120" w:line="240" w:lineRule="auto"/>
        <w:rPr>
          <w:rFonts w:ascii="Arial" w:eastAsia="Times New Roman" w:hAnsi="Arial" w:cs="Arial"/>
          <w:color w:val="000000" w:themeColor="text1"/>
          <w:sz w:val="20"/>
          <w:szCs w:val="20"/>
        </w:rPr>
      </w:pPr>
      <w:r w:rsidRPr="00EF1B73">
        <w:rPr>
          <w:rFonts w:ascii="Arial" w:eastAsia="Times New Roman" w:hAnsi="Arial" w:cs="Arial"/>
          <w:b/>
          <w:bCs/>
          <w:color w:val="000000" w:themeColor="text1"/>
          <w:sz w:val="20"/>
          <w:szCs w:val="20"/>
        </w:rPr>
        <w:t>Sign up for college visits</w:t>
      </w:r>
      <w:r w:rsidRPr="00EF1B73">
        <w:rPr>
          <w:rFonts w:ascii="Arial" w:eastAsia="Times New Roman" w:hAnsi="Arial" w:cs="Arial"/>
          <w:color w:val="000000" w:themeColor="text1"/>
          <w:sz w:val="20"/>
          <w:szCs w:val="20"/>
        </w:rPr>
        <w:t>- Find out which colleges are visiting our school and sign up to attend those sessions</w:t>
      </w:r>
      <w:r w:rsidR="00B0038C" w:rsidRPr="00EF1B73">
        <w:rPr>
          <w:rFonts w:ascii="Arial" w:eastAsia="Times New Roman" w:hAnsi="Arial" w:cs="Arial"/>
          <w:color w:val="000000" w:themeColor="text1"/>
          <w:sz w:val="20"/>
          <w:szCs w:val="20"/>
        </w:rPr>
        <w:t xml:space="preserve"> (for seniors in the fall, for juniors and seniors in the spring).</w:t>
      </w:r>
    </w:p>
    <w:p w:rsidR="004C68B9" w:rsidRPr="00EF1B73" w:rsidRDefault="004C68B9" w:rsidP="004C68B9">
      <w:pPr>
        <w:shd w:val="clear" w:color="auto" w:fill="FFFFFF"/>
        <w:spacing w:before="100" w:beforeAutospacing="1" w:after="120" w:line="240" w:lineRule="auto"/>
        <w:rPr>
          <w:rFonts w:ascii="Arial" w:eastAsia="Times New Roman" w:hAnsi="Arial" w:cs="Arial"/>
          <w:color w:val="000000" w:themeColor="text1"/>
          <w:sz w:val="20"/>
          <w:szCs w:val="20"/>
        </w:rPr>
      </w:pPr>
      <w:r w:rsidRPr="00EF1B73">
        <w:rPr>
          <w:rFonts w:ascii="Arial" w:eastAsia="Times New Roman" w:hAnsi="Arial" w:cs="Arial"/>
          <w:color w:val="000000" w:themeColor="text1"/>
          <w:sz w:val="20"/>
          <w:szCs w:val="20"/>
        </w:rPr>
        <w:t xml:space="preserve">Family Connection also lets us share information with you about upcoming meetings and events, local scholarship opportunities, and other Web resources for college and career information. Parents can receive information too! </w:t>
      </w:r>
    </w:p>
    <w:p w:rsidR="00EA1C26" w:rsidRPr="00EF1B73" w:rsidRDefault="0028131C" w:rsidP="004C68B9">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EF1B73">
        <w:rPr>
          <w:rFonts w:ascii="Arial" w:eastAsia="Times New Roman" w:hAnsi="Arial" w:cs="Arial"/>
          <w:color w:val="000000" w:themeColor="text1"/>
          <w:sz w:val="20"/>
          <w:szCs w:val="20"/>
        </w:rPr>
        <w:t>To get started</w:t>
      </w:r>
      <w:r w:rsidR="00EA1C26" w:rsidRPr="00EF1B73">
        <w:rPr>
          <w:rFonts w:ascii="Arial" w:eastAsia="Times New Roman" w:hAnsi="Arial" w:cs="Arial"/>
          <w:color w:val="000000" w:themeColor="text1"/>
          <w:sz w:val="20"/>
          <w:szCs w:val="20"/>
        </w:rPr>
        <w:t>:</w:t>
      </w:r>
    </w:p>
    <w:p w:rsidR="004C68B9" w:rsidRPr="00EF1B73" w:rsidRDefault="00EA1C26" w:rsidP="004C68B9">
      <w:pPr>
        <w:shd w:val="clear" w:color="auto" w:fill="FFFFFF"/>
        <w:spacing w:before="100" w:beforeAutospacing="1" w:after="100" w:afterAutospacing="1" w:line="240" w:lineRule="auto"/>
        <w:rPr>
          <w:rFonts w:ascii="Arial" w:eastAsia="Times New Roman" w:hAnsi="Arial" w:cs="Arial"/>
          <w:b/>
          <w:color w:val="000000" w:themeColor="text1"/>
          <w:sz w:val="20"/>
          <w:szCs w:val="20"/>
        </w:rPr>
      </w:pPr>
      <w:r w:rsidRPr="00EF1B73">
        <w:rPr>
          <w:rFonts w:ascii="Arial" w:eastAsia="Times New Roman" w:hAnsi="Arial" w:cs="Arial"/>
          <w:b/>
          <w:color w:val="000000" w:themeColor="text1"/>
          <w:sz w:val="20"/>
          <w:szCs w:val="20"/>
        </w:rPr>
        <w:t>1.</w:t>
      </w:r>
      <w:r w:rsidR="00EF1B73" w:rsidRPr="00EF1B73">
        <w:rPr>
          <w:rFonts w:ascii="Arial" w:eastAsia="Times New Roman" w:hAnsi="Arial" w:cs="Arial"/>
          <w:b/>
          <w:color w:val="000000" w:themeColor="text1"/>
          <w:sz w:val="20"/>
          <w:szCs w:val="20"/>
        </w:rPr>
        <w:t xml:space="preserve"> </w:t>
      </w:r>
      <w:r w:rsidRPr="00EF1B73">
        <w:rPr>
          <w:rFonts w:ascii="Arial" w:eastAsia="Times New Roman" w:hAnsi="Arial" w:cs="Arial"/>
          <w:b/>
          <w:color w:val="000000" w:themeColor="text1"/>
          <w:sz w:val="20"/>
          <w:szCs w:val="20"/>
        </w:rPr>
        <w:t>Go to</w:t>
      </w:r>
      <w:r w:rsidRPr="00EF1B73">
        <w:rPr>
          <w:rFonts w:ascii="Arial" w:eastAsia="Times New Roman" w:hAnsi="Arial" w:cs="Arial"/>
          <w:color w:val="000000" w:themeColor="text1"/>
          <w:sz w:val="20"/>
          <w:szCs w:val="20"/>
        </w:rPr>
        <w:t xml:space="preserve"> </w:t>
      </w:r>
      <w:hyperlink r:id="rId8" w:history="1">
        <w:r w:rsidR="004C68B9" w:rsidRPr="00EF1B73">
          <w:rPr>
            <w:rFonts w:ascii="Arial" w:eastAsia="Times New Roman" w:hAnsi="Arial" w:cs="Arial"/>
            <w:b/>
            <w:color w:val="000000" w:themeColor="text1"/>
            <w:sz w:val="20"/>
            <w:szCs w:val="20"/>
            <w:u w:val="single"/>
          </w:rPr>
          <w:t>https://connection.naviance.com/providence</w:t>
        </w:r>
      </w:hyperlink>
      <w:r w:rsidR="004C68B9" w:rsidRPr="00EF1B73">
        <w:rPr>
          <w:rFonts w:ascii="Arial" w:eastAsia="Times New Roman" w:hAnsi="Arial" w:cs="Arial"/>
          <w:b/>
          <w:color w:val="000000" w:themeColor="text1"/>
          <w:sz w:val="20"/>
          <w:szCs w:val="20"/>
        </w:rPr>
        <w:t xml:space="preserve"> </w:t>
      </w:r>
    </w:p>
    <w:p w:rsidR="0028131C" w:rsidRPr="00EF1B73" w:rsidRDefault="00EA1C26" w:rsidP="004C68B9">
      <w:pPr>
        <w:shd w:val="clear" w:color="auto" w:fill="FFFFFF"/>
        <w:spacing w:before="100" w:beforeAutospacing="1" w:after="100" w:afterAutospacing="1" w:line="240" w:lineRule="auto"/>
        <w:rPr>
          <w:rFonts w:ascii="Arial" w:eastAsia="Times New Roman" w:hAnsi="Arial" w:cs="Arial"/>
          <w:b/>
          <w:color w:val="000000" w:themeColor="text1"/>
          <w:sz w:val="20"/>
          <w:szCs w:val="20"/>
        </w:rPr>
      </w:pPr>
      <w:r w:rsidRPr="00EF1B73">
        <w:rPr>
          <w:rFonts w:ascii="Arial" w:eastAsia="Times New Roman" w:hAnsi="Arial" w:cs="Arial"/>
          <w:b/>
          <w:color w:val="000000" w:themeColor="text1"/>
          <w:sz w:val="20"/>
          <w:szCs w:val="20"/>
        </w:rPr>
        <w:t>2. U</w:t>
      </w:r>
      <w:r w:rsidR="0028131C" w:rsidRPr="00EF1B73">
        <w:rPr>
          <w:rFonts w:ascii="Arial" w:eastAsia="Times New Roman" w:hAnsi="Arial" w:cs="Arial"/>
          <w:b/>
          <w:color w:val="000000" w:themeColor="text1"/>
          <w:sz w:val="20"/>
          <w:szCs w:val="20"/>
        </w:rPr>
        <w:t xml:space="preserve">se the login information </w:t>
      </w:r>
      <w:r w:rsidRPr="00EF1B73">
        <w:rPr>
          <w:rFonts w:ascii="Arial" w:eastAsia="Times New Roman" w:hAnsi="Arial" w:cs="Arial"/>
          <w:b/>
          <w:color w:val="000000" w:themeColor="text1"/>
          <w:sz w:val="20"/>
          <w:szCs w:val="20"/>
        </w:rPr>
        <w:t xml:space="preserve">below </w:t>
      </w:r>
      <w:r w:rsidR="0028131C" w:rsidRPr="00EF1B73">
        <w:rPr>
          <w:rFonts w:ascii="Arial" w:eastAsia="Times New Roman" w:hAnsi="Arial" w:cs="Arial"/>
          <w:b/>
          <w:color w:val="000000" w:themeColor="text1"/>
          <w:sz w:val="20"/>
          <w:szCs w:val="20"/>
        </w:rPr>
        <w:t>to register your account</w:t>
      </w:r>
      <w:r w:rsidR="00DB6267" w:rsidRPr="00EF1B73">
        <w:rPr>
          <w:rFonts w:ascii="Arial" w:eastAsia="Times New Roman" w:hAnsi="Arial" w:cs="Arial"/>
          <w:b/>
          <w:color w:val="000000" w:themeColor="text1"/>
          <w:sz w:val="20"/>
          <w:szCs w:val="20"/>
        </w:rPr>
        <w:t xml:space="preserve">  </w:t>
      </w:r>
    </w:p>
    <w:p w:rsidR="00EA1C26" w:rsidRPr="00EF1B73" w:rsidRDefault="00EA1C26" w:rsidP="00EA1C26">
      <w:pPr>
        <w:shd w:val="clear" w:color="auto" w:fill="FFFFFF"/>
        <w:spacing w:before="120" w:after="120" w:line="240" w:lineRule="auto"/>
        <w:rPr>
          <w:rFonts w:ascii="Arial" w:eastAsia="Times New Roman" w:hAnsi="Arial" w:cs="Arial"/>
          <w:b/>
          <w:color w:val="000000" w:themeColor="text1"/>
          <w:sz w:val="20"/>
          <w:szCs w:val="20"/>
        </w:rPr>
      </w:pPr>
      <w:r w:rsidRPr="00EF1B73">
        <w:rPr>
          <w:rFonts w:ascii="Arial" w:eastAsia="Times New Roman" w:hAnsi="Arial" w:cs="Arial"/>
          <w:b/>
          <w:color w:val="000000" w:themeColor="text1"/>
          <w:sz w:val="20"/>
          <w:szCs w:val="20"/>
        </w:rPr>
        <w:t>3. Set up your Family Connection Account with the following information</w:t>
      </w:r>
    </w:p>
    <w:p w:rsidR="004C68B9" w:rsidRPr="00EF1B73" w:rsidRDefault="004C68B9" w:rsidP="00EA1C26">
      <w:pPr>
        <w:shd w:val="clear" w:color="auto" w:fill="FFFFFF"/>
        <w:spacing w:before="120" w:after="120" w:line="240" w:lineRule="auto"/>
        <w:ind w:firstLine="720"/>
        <w:rPr>
          <w:rFonts w:ascii="Arial" w:eastAsia="Times New Roman" w:hAnsi="Arial" w:cs="Arial"/>
          <w:b/>
          <w:color w:val="000000" w:themeColor="text1"/>
          <w:sz w:val="20"/>
          <w:szCs w:val="20"/>
        </w:rPr>
      </w:pPr>
      <w:r w:rsidRPr="00EF1B73">
        <w:rPr>
          <w:rFonts w:ascii="Arial" w:eastAsia="Times New Roman" w:hAnsi="Arial" w:cs="Arial"/>
          <w:b/>
          <w:color w:val="000000" w:themeColor="text1"/>
          <w:sz w:val="20"/>
          <w:szCs w:val="20"/>
        </w:rPr>
        <w:t xml:space="preserve">Username: student email </w:t>
      </w:r>
    </w:p>
    <w:p w:rsidR="004C68B9" w:rsidRPr="00EF1B73" w:rsidRDefault="004C68B9" w:rsidP="004C68B9">
      <w:pPr>
        <w:shd w:val="clear" w:color="auto" w:fill="FFFFFF"/>
        <w:spacing w:before="120" w:after="120" w:line="240" w:lineRule="auto"/>
        <w:ind w:firstLine="720"/>
        <w:rPr>
          <w:rFonts w:ascii="Arial" w:eastAsia="Times New Roman" w:hAnsi="Arial" w:cs="Arial"/>
          <w:b/>
          <w:color w:val="000000" w:themeColor="text1"/>
          <w:sz w:val="20"/>
          <w:szCs w:val="20"/>
        </w:rPr>
      </w:pPr>
      <w:r w:rsidRPr="00EF1B73">
        <w:rPr>
          <w:rFonts w:ascii="Arial" w:eastAsia="Times New Roman" w:hAnsi="Arial" w:cs="Arial"/>
          <w:b/>
          <w:color w:val="000000" w:themeColor="text1"/>
          <w:sz w:val="20"/>
          <w:szCs w:val="20"/>
        </w:rPr>
        <w:t>Password: your student id number</w:t>
      </w:r>
    </w:p>
    <w:p w:rsidR="004C68B9" w:rsidRPr="00EF1B73" w:rsidRDefault="004C68B9" w:rsidP="004C68B9">
      <w:pPr>
        <w:shd w:val="clear" w:color="auto" w:fill="FFFFFF"/>
        <w:spacing w:line="240" w:lineRule="auto"/>
        <w:rPr>
          <w:rFonts w:ascii="Arial" w:eastAsia="Times New Roman" w:hAnsi="Arial" w:cs="Arial"/>
          <w:color w:val="000000" w:themeColor="text1"/>
          <w:sz w:val="20"/>
          <w:szCs w:val="20"/>
        </w:rPr>
      </w:pPr>
      <w:r w:rsidRPr="00EF1B73">
        <w:rPr>
          <w:rFonts w:ascii="Arial" w:eastAsia="Times New Roman" w:hAnsi="Arial" w:cs="Arial"/>
          <w:color w:val="000000" w:themeColor="text1"/>
          <w:sz w:val="20"/>
          <w:szCs w:val="20"/>
        </w:rPr>
        <w:br/>
        <w:t xml:space="preserve">We hope that you will find this resource helpful. If you have further questions about Family Connection, please contact </w:t>
      </w:r>
      <w:r w:rsidR="008F2C3B" w:rsidRPr="00EF1B73">
        <w:rPr>
          <w:rFonts w:ascii="Arial" w:eastAsia="Times New Roman" w:hAnsi="Arial" w:cs="Arial"/>
          <w:color w:val="000000" w:themeColor="text1"/>
          <w:sz w:val="20"/>
          <w:szCs w:val="20"/>
        </w:rPr>
        <w:t xml:space="preserve">the School </w:t>
      </w:r>
      <w:hyperlink r:id="rId9" w:history="1">
        <w:r w:rsidRPr="00EF1B73">
          <w:rPr>
            <w:rFonts w:ascii="Arial" w:eastAsia="Times New Roman" w:hAnsi="Arial" w:cs="Arial"/>
            <w:color w:val="000000" w:themeColor="text1"/>
            <w:sz w:val="20"/>
            <w:szCs w:val="20"/>
          </w:rPr>
          <w:t xml:space="preserve">Counseling Department </w:t>
        </w:r>
      </w:hyperlink>
      <w:r w:rsidR="008F2C3B" w:rsidRPr="00EF1B73">
        <w:rPr>
          <w:rFonts w:ascii="Arial" w:eastAsia="Times New Roman" w:hAnsi="Arial" w:cs="Arial"/>
          <w:color w:val="000000" w:themeColor="text1"/>
          <w:sz w:val="20"/>
          <w:szCs w:val="20"/>
        </w:rPr>
        <w:t xml:space="preserve">or </w:t>
      </w:r>
      <w:r w:rsidRPr="00EF1B73">
        <w:rPr>
          <w:rFonts w:ascii="Arial" w:eastAsia="Times New Roman" w:hAnsi="Arial" w:cs="Arial"/>
          <w:color w:val="000000" w:themeColor="text1"/>
          <w:sz w:val="20"/>
          <w:szCs w:val="20"/>
        </w:rPr>
        <w:t xml:space="preserve">the </w:t>
      </w:r>
      <w:hyperlink r:id="rId10" w:history="1">
        <w:r w:rsidRPr="00EF1B73">
          <w:rPr>
            <w:rFonts w:ascii="Arial" w:eastAsia="Times New Roman" w:hAnsi="Arial" w:cs="Arial"/>
            <w:color w:val="000000" w:themeColor="text1"/>
            <w:sz w:val="20"/>
            <w:szCs w:val="20"/>
          </w:rPr>
          <w:t>College &amp; Career Center</w:t>
        </w:r>
      </w:hyperlink>
      <w:r w:rsidR="008F2C3B" w:rsidRPr="00EF1B73">
        <w:rPr>
          <w:rFonts w:ascii="Arial" w:eastAsia="Times New Roman" w:hAnsi="Arial" w:cs="Arial"/>
          <w:color w:val="000000" w:themeColor="text1"/>
          <w:sz w:val="20"/>
          <w:szCs w:val="20"/>
        </w:rPr>
        <w:t xml:space="preserve"> at 980-343-5390.</w:t>
      </w:r>
    </w:p>
    <w:p w:rsidR="00EF1B73" w:rsidRDefault="00EF1B73">
      <w:pPr>
        <w:rPr>
          <w:b/>
          <w:color w:val="000000" w:themeColor="text1"/>
          <w:sz w:val="20"/>
          <w:szCs w:val="20"/>
        </w:rPr>
      </w:pPr>
      <w:bookmarkStart w:id="0" w:name="_GoBack"/>
      <w:bookmarkEnd w:id="0"/>
    </w:p>
    <w:p w:rsidR="00EF1B73" w:rsidRDefault="00EF1B73">
      <w:pPr>
        <w:rPr>
          <w:b/>
          <w:color w:val="000000" w:themeColor="text1"/>
          <w:sz w:val="20"/>
          <w:szCs w:val="20"/>
        </w:rPr>
      </w:pPr>
    </w:p>
    <w:p w:rsidR="00EF1B73" w:rsidRDefault="00EF1B73">
      <w:pPr>
        <w:rPr>
          <w:b/>
          <w:color w:val="000000" w:themeColor="text1"/>
          <w:sz w:val="20"/>
          <w:szCs w:val="20"/>
        </w:rPr>
      </w:pPr>
    </w:p>
    <w:p w:rsidR="00EF1B73" w:rsidRDefault="00EF1B73">
      <w:pPr>
        <w:rPr>
          <w:b/>
          <w:color w:val="000000" w:themeColor="text1"/>
          <w:sz w:val="28"/>
          <w:szCs w:val="28"/>
        </w:rPr>
      </w:pPr>
    </w:p>
    <w:p w:rsidR="00EF1B73" w:rsidRDefault="00EF1B73">
      <w:pPr>
        <w:rPr>
          <w:b/>
          <w:color w:val="000000" w:themeColor="text1"/>
          <w:sz w:val="28"/>
          <w:szCs w:val="28"/>
        </w:rPr>
      </w:pPr>
    </w:p>
    <w:p w:rsidR="008F2C3B" w:rsidRPr="008F2C3B" w:rsidRDefault="008F2C3B" w:rsidP="008F2C3B">
      <w:pPr>
        <w:spacing w:after="0"/>
        <w:rPr>
          <w:bCs/>
          <w:i/>
          <w:iCs/>
          <w:sz w:val="16"/>
          <w:szCs w:val="16"/>
        </w:rPr>
      </w:pPr>
      <w:r w:rsidRPr="008F2C3B">
        <w:rPr>
          <w:bCs/>
          <w:i/>
          <w:iCs/>
          <w:sz w:val="16"/>
          <w:szCs w:val="16"/>
        </w:rPr>
        <w:t xml:space="preserve">In compliance with federal law, Charlotte-Mecklenburg Schools administers all education programs, employment activities and admissions </w:t>
      </w:r>
    </w:p>
    <w:p w:rsidR="008F2C3B" w:rsidRPr="00EA1C26" w:rsidRDefault="008F2C3B" w:rsidP="00EA1C26">
      <w:pPr>
        <w:spacing w:after="0"/>
        <w:jc w:val="center"/>
        <w:rPr>
          <w:bCs/>
          <w:i/>
          <w:iCs/>
          <w:sz w:val="16"/>
          <w:szCs w:val="16"/>
        </w:rPr>
      </w:pPr>
      <w:proofErr w:type="gramStart"/>
      <w:r w:rsidRPr="008F2C3B">
        <w:rPr>
          <w:bCs/>
          <w:i/>
          <w:iCs/>
          <w:sz w:val="16"/>
          <w:szCs w:val="16"/>
        </w:rPr>
        <w:t>without</w:t>
      </w:r>
      <w:proofErr w:type="gramEnd"/>
      <w:r w:rsidRPr="008F2C3B">
        <w:rPr>
          <w:bCs/>
          <w:i/>
          <w:iCs/>
          <w:sz w:val="16"/>
          <w:szCs w:val="16"/>
        </w:rPr>
        <w:t xml:space="preserve"> discrimination against any person on the basis of gender, race, color, religion, national origin, age or disability.</w:t>
      </w:r>
    </w:p>
    <w:sectPr w:rsidR="008F2C3B" w:rsidRPr="00EA1C26" w:rsidSect="00EF1B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565"/>
    <w:multiLevelType w:val="multilevel"/>
    <w:tmpl w:val="D84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F2AC3"/>
    <w:multiLevelType w:val="multilevel"/>
    <w:tmpl w:val="505C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68B9"/>
    <w:rsid w:val="0021194C"/>
    <w:rsid w:val="0022719C"/>
    <w:rsid w:val="0028131C"/>
    <w:rsid w:val="003B5543"/>
    <w:rsid w:val="004C68B9"/>
    <w:rsid w:val="00575767"/>
    <w:rsid w:val="005B2666"/>
    <w:rsid w:val="008F2C3B"/>
    <w:rsid w:val="00A92732"/>
    <w:rsid w:val="00B0038C"/>
    <w:rsid w:val="00DB6267"/>
    <w:rsid w:val="00EA1C26"/>
    <w:rsid w:val="00EF1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A9173-8FCB-4BDD-9DDF-30660BF3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4C68B9"/>
    <w:rPr>
      <w:color w:val="0000FF"/>
      <w:u w:val="single"/>
    </w:rPr>
  </w:style>
  <w:style w:type="character" w:styleId="Strong">
    <w:name w:val="Strong"/>
    <w:basedOn w:val="DefaultParagraphFont"/>
    <w:uiPriority w:val="22"/>
    <w:qFormat/>
    <w:rsid w:val="004C6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783286">
      <w:bodyDiv w:val="1"/>
      <w:marLeft w:val="0"/>
      <w:marRight w:val="0"/>
      <w:marTop w:val="0"/>
      <w:marBottom w:val="0"/>
      <w:divBdr>
        <w:top w:val="none" w:sz="0" w:space="0" w:color="auto"/>
        <w:left w:val="none" w:sz="0" w:space="0" w:color="auto"/>
        <w:bottom w:val="none" w:sz="0" w:space="0" w:color="auto"/>
        <w:right w:val="none" w:sz="0" w:space="0" w:color="auto"/>
      </w:divBdr>
      <w:divsChild>
        <w:div w:id="956525145">
          <w:marLeft w:val="0"/>
          <w:marRight w:val="0"/>
          <w:marTop w:val="0"/>
          <w:marBottom w:val="0"/>
          <w:divBdr>
            <w:top w:val="none" w:sz="0" w:space="0" w:color="auto"/>
            <w:left w:val="none" w:sz="0" w:space="0" w:color="auto"/>
            <w:bottom w:val="none" w:sz="0" w:space="0" w:color="auto"/>
            <w:right w:val="none" w:sz="0" w:space="0" w:color="auto"/>
          </w:divBdr>
          <w:divsChild>
            <w:div w:id="138965922">
              <w:marLeft w:val="0"/>
              <w:marRight w:val="0"/>
              <w:marTop w:val="0"/>
              <w:marBottom w:val="0"/>
              <w:divBdr>
                <w:top w:val="none" w:sz="0" w:space="0" w:color="auto"/>
                <w:left w:val="none" w:sz="0" w:space="0" w:color="auto"/>
                <w:bottom w:val="none" w:sz="0" w:space="0" w:color="auto"/>
                <w:right w:val="none" w:sz="0" w:space="0" w:color="auto"/>
              </w:divBdr>
              <w:divsChild>
                <w:div w:id="155734822">
                  <w:marLeft w:val="3225"/>
                  <w:marRight w:val="0"/>
                  <w:marTop w:val="0"/>
                  <w:marBottom w:val="0"/>
                  <w:divBdr>
                    <w:top w:val="none" w:sz="0" w:space="0" w:color="auto"/>
                    <w:left w:val="none" w:sz="0" w:space="0" w:color="auto"/>
                    <w:bottom w:val="none" w:sz="0" w:space="0" w:color="auto"/>
                    <w:right w:val="none" w:sz="0" w:space="0" w:color="auto"/>
                  </w:divBdr>
                  <w:divsChild>
                    <w:div w:id="1754202696">
                      <w:marLeft w:val="0"/>
                      <w:marRight w:val="0"/>
                      <w:marTop w:val="0"/>
                      <w:marBottom w:val="225"/>
                      <w:divBdr>
                        <w:top w:val="none" w:sz="0" w:space="0" w:color="auto"/>
                        <w:left w:val="none" w:sz="0" w:space="0" w:color="auto"/>
                        <w:bottom w:val="none" w:sz="0" w:space="0" w:color="auto"/>
                        <w:right w:val="none" w:sz="0" w:space="0" w:color="auto"/>
                      </w:divBdr>
                      <w:divsChild>
                        <w:div w:id="487987117">
                          <w:marLeft w:val="0"/>
                          <w:marRight w:val="0"/>
                          <w:marTop w:val="0"/>
                          <w:marBottom w:val="0"/>
                          <w:divBdr>
                            <w:top w:val="none" w:sz="0" w:space="0" w:color="auto"/>
                            <w:left w:val="none" w:sz="0" w:space="0" w:color="auto"/>
                            <w:bottom w:val="none" w:sz="0" w:space="0" w:color="auto"/>
                            <w:right w:val="none" w:sz="0" w:space="0" w:color="auto"/>
                          </w:divBdr>
                          <w:divsChild>
                            <w:div w:id="667368596">
                              <w:marLeft w:val="0"/>
                              <w:marRight w:val="0"/>
                              <w:marTop w:val="0"/>
                              <w:marBottom w:val="0"/>
                              <w:divBdr>
                                <w:top w:val="none" w:sz="0" w:space="0" w:color="auto"/>
                                <w:left w:val="none" w:sz="0" w:space="0" w:color="auto"/>
                                <w:bottom w:val="none" w:sz="0" w:space="0" w:color="auto"/>
                                <w:right w:val="none" w:sz="0" w:space="0" w:color="auto"/>
                              </w:divBdr>
                              <w:divsChild>
                                <w:div w:id="2049330706">
                                  <w:marLeft w:val="0"/>
                                  <w:marRight w:val="0"/>
                                  <w:marTop w:val="0"/>
                                  <w:marBottom w:val="0"/>
                                  <w:divBdr>
                                    <w:top w:val="none" w:sz="0" w:space="0" w:color="auto"/>
                                    <w:left w:val="none" w:sz="0" w:space="0" w:color="auto"/>
                                    <w:bottom w:val="none" w:sz="0" w:space="0" w:color="auto"/>
                                    <w:right w:val="none" w:sz="0" w:space="0" w:color="auto"/>
                                  </w:divBdr>
                                  <w:divsChild>
                                    <w:div w:id="602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ion.naviance.com/providenc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scollegecareercenter.cmswiki.wikispaces.net/page/edit/---Navi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walker@cms.k12.nc.us" TargetMode="External"/><Relationship Id="rId4" Type="http://schemas.openxmlformats.org/officeDocument/2006/relationships/settings" Target="settings.xml"/><Relationship Id="rId9" Type="http://schemas.openxmlformats.org/officeDocument/2006/relationships/hyperlink" Target="mailto:kathleen.boland@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C17E-0874-4EDD-9A19-45506F4F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sharon.walker</dc:creator>
  <cp:keywords/>
  <dc:description/>
  <cp:lastModifiedBy>Walker, Sharon L.</cp:lastModifiedBy>
  <cp:revision>3</cp:revision>
  <cp:lastPrinted>2011-10-07T12:47:00Z</cp:lastPrinted>
  <dcterms:created xsi:type="dcterms:W3CDTF">2011-10-07T12:48:00Z</dcterms:created>
  <dcterms:modified xsi:type="dcterms:W3CDTF">2015-12-03T18:24:00Z</dcterms:modified>
</cp:coreProperties>
</file>